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4" w:rsidRDefault="00253958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68e Concours Hippique de Plan-Jacot sur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Bevaix</w:t>
      </w:r>
      <w:proofErr w:type="spellEnd"/>
    </w:p>
    <w:p w:rsidR="004540D4" w:rsidRPr="001D484E" w:rsidRDefault="00253958">
      <w:pPr>
        <w:widowControl w:val="0"/>
        <w:tabs>
          <w:tab w:val="left" w:pos="90"/>
          <w:tab w:val="center" w:pos="5379"/>
          <w:tab w:val="right" w:pos="10366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de-CH"/>
        </w:rPr>
      </w:pPr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Prüfung Nr. 2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proofErr w:type="spellStart"/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samedi</w:t>
      </w:r>
      <w:proofErr w:type="spellEnd"/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16 </w:t>
      </w:r>
      <w:proofErr w:type="spellStart"/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mai</w:t>
      </w:r>
      <w:proofErr w:type="spellEnd"/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2015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13 H 30</w:t>
      </w:r>
    </w:p>
    <w:p w:rsidR="004540D4" w:rsidRDefault="00253958">
      <w:pPr>
        <w:widowControl w:val="0"/>
        <w:tabs>
          <w:tab w:val="center" w:pos="5133"/>
        </w:tabs>
        <w:autoSpaceDE w:val="0"/>
        <w:autoSpaceDN w:val="0"/>
        <w:adjustRightInd w:val="0"/>
        <w:spacing w:before="228" w:after="0" w:line="240" w:lineRule="auto"/>
        <w:rPr>
          <w:rFonts w:ascii="Garamond" w:hAnsi="Garamond" w:cs="Garamond"/>
          <w:b/>
          <w:bCs/>
          <w:color w:val="000000"/>
          <w:sz w:val="39"/>
          <w:szCs w:val="39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EPREUVE A LA CARTE ET 1ERE MANCHE</w:t>
      </w:r>
    </w:p>
    <w:p w:rsidR="004540D4" w:rsidRDefault="00253958">
      <w:pPr>
        <w:widowControl w:val="0"/>
        <w:tabs>
          <w:tab w:val="center" w:pos="5133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DU CHAMPIONNAT NEUCHÂTELOIS DE DRESSAGE</w:t>
      </w:r>
    </w:p>
    <w:p w:rsidR="001D484E" w:rsidRDefault="001D484E">
      <w:pPr>
        <w:widowControl w:val="0"/>
        <w:tabs>
          <w:tab w:val="center" w:pos="5133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9"/>
          <w:szCs w:val="39"/>
        </w:rPr>
      </w:pPr>
    </w:p>
    <w:p w:rsidR="004540D4" w:rsidRDefault="00253958" w:rsidP="001D484E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Reprise:</w:t>
      </w:r>
      <w:r w:rsidR="001D484E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 la carte </w:t>
      </w:r>
    </w:p>
    <w:p w:rsidR="004540D4" w:rsidRDefault="00253958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en espèces (1er 100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.–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4540D4" w:rsidRDefault="00253958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Plaques: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30 %</w:t>
      </w:r>
    </w:p>
    <w:p w:rsidR="004540D4" w:rsidRDefault="00253958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Flots: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30 %</w:t>
      </w:r>
    </w:p>
    <w:p w:rsidR="001D484E" w:rsidRDefault="001D484E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40D4" w:rsidRDefault="00253958" w:rsidP="001D484E">
      <w:pPr>
        <w:widowControl w:val="0"/>
        <w:tabs>
          <w:tab w:val="left" w:pos="90"/>
        </w:tabs>
        <w:autoSpaceDE w:val="0"/>
        <w:autoSpaceDN w:val="0"/>
        <w:adjustRightInd w:val="0"/>
        <w:spacing w:before="9" w:after="0" w:line="240" w:lineRule="auto"/>
        <w:jc w:val="center"/>
        <w:rPr>
          <w:rFonts w:ascii="Arial" w:hAnsi="Arial" w:cs="Arial"/>
          <w:b/>
          <w:color w:val="FF0000"/>
        </w:rPr>
      </w:pPr>
      <w:r w:rsidRPr="001D484E">
        <w:rPr>
          <w:rFonts w:ascii="Arial" w:hAnsi="Arial" w:cs="Arial"/>
          <w:b/>
          <w:color w:val="FF0000"/>
        </w:rPr>
        <w:t>Le tirage au sort de la Finale du Championnat aura lieu après la distribution des prix de cette épreuve</w:t>
      </w:r>
    </w:p>
    <w:p w:rsidR="001D484E" w:rsidRPr="001D484E" w:rsidRDefault="001D484E" w:rsidP="001D484E">
      <w:pPr>
        <w:widowControl w:val="0"/>
        <w:tabs>
          <w:tab w:val="left" w:pos="90"/>
        </w:tabs>
        <w:autoSpaceDE w:val="0"/>
        <w:autoSpaceDN w:val="0"/>
        <w:adjustRightInd w:val="0"/>
        <w:spacing w:before="9" w:after="0" w:line="240" w:lineRule="auto"/>
        <w:jc w:val="center"/>
        <w:rPr>
          <w:rFonts w:ascii="Arial" w:hAnsi="Arial" w:cs="Arial"/>
          <w:b/>
          <w:color w:val="FF0000"/>
        </w:rPr>
      </w:pPr>
    </w:p>
    <w:p w:rsidR="004540D4" w:rsidRPr="001D484E" w:rsidRDefault="00253958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de-CH"/>
        </w:rPr>
      </w:pPr>
      <w:proofErr w:type="spellStart"/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Juge</w:t>
      </w:r>
      <w:proofErr w:type="spellEnd"/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:</w:t>
      </w:r>
    </w:p>
    <w:p w:rsidR="004540D4" w:rsidRPr="001D484E" w:rsidRDefault="00253958">
      <w:pPr>
        <w:widowControl w:val="0"/>
        <w:tabs>
          <w:tab w:val="left" w:pos="90"/>
          <w:tab w:val="left" w:pos="292"/>
          <w:tab w:val="left" w:pos="3480"/>
          <w:tab w:val="left" w:pos="3772"/>
          <w:tab w:val="left" w:pos="6975"/>
          <w:tab w:val="left" w:pos="7267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C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Daniel 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Bezencon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, 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Eclagnens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H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Elisabeth Fischer, 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Penthaz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M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Lise Johner, Epalinges</w:t>
      </w:r>
    </w:p>
    <w:p w:rsidR="004540D4" w:rsidRPr="001D484E" w:rsidRDefault="00253958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de-CH"/>
        </w:rPr>
      </w:pPr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 xml:space="preserve"> 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 xml:space="preserve"> </w:t>
      </w:r>
    </w:p>
    <w:p w:rsidR="004540D4" w:rsidRDefault="00253958">
      <w:pPr>
        <w:widowControl w:val="0"/>
        <w:tabs>
          <w:tab w:val="left" w:pos="90"/>
          <w:tab w:val="right" w:pos="2027"/>
          <w:tab w:val="center" w:pos="2273"/>
          <w:tab w:val="right" w:pos="3392"/>
          <w:tab w:val="center" w:pos="3638"/>
          <w:tab w:val="right" w:pos="4172"/>
          <w:tab w:val="center" w:pos="4418"/>
          <w:tab w:val="right" w:pos="5687"/>
          <w:tab w:val="center" w:pos="5933"/>
          <w:tab w:val="right" w:pos="7367"/>
          <w:tab w:val="center" w:pos="7613"/>
        </w:tabs>
        <w:autoSpaceDE w:val="0"/>
        <w:autoSpaceDN w:val="0"/>
        <w:adjustRightInd w:val="0"/>
        <w:spacing w:before="25" w:after="0" w:line="240" w:lineRule="auto"/>
        <w:rPr>
          <w:rFonts w:ascii="MS Sans Serif" w:hAnsi="MS Sans Serif" w:cs="MS Sans Serif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Départs: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Inscrits: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Non-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MS Sans Serif" w:hAnsi="MS Sans Serif" w:cs="MS Sans Serif"/>
          <w:color w:val="000000"/>
          <w:sz w:val="16"/>
          <w:szCs w:val="16"/>
        </w:rPr>
        <w:t>hc</w:t>
      </w:r>
      <w:proofErr w:type="spellEnd"/>
      <w:r>
        <w:rPr>
          <w:rFonts w:ascii="MS Sans Serif" w:hAnsi="MS Sans Serif" w:cs="MS Sans Serif"/>
          <w:color w:val="000000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 xml:space="preserve">Liste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MS Sans Serif" w:hAnsi="MS Sans Serif" w:cs="MS Sans Serif"/>
          <w:color w:val="000000"/>
          <w:sz w:val="16"/>
          <w:szCs w:val="16"/>
        </w:rPr>
        <w:t>Starts</w:t>
      </w:r>
      <w:proofErr w:type="spellEnd"/>
      <w:r>
        <w:rPr>
          <w:rFonts w:ascii="MS Sans Serif" w:hAnsi="MS Sans Serif" w:cs="MS Sans Serif"/>
          <w:color w:val="000000"/>
          <w:sz w:val="16"/>
          <w:szCs w:val="16"/>
        </w:rPr>
        <w:t xml:space="preserve"> sans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16"/>
          <w:szCs w:val="16"/>
        </w:rPr>
        <w:t>1</w:t>
      </w:r>
    </w:p>
    <w:p w:rsidR="004540D4" w:rsidRDefault="00253958">
      <w:pPr>
        <w:widowControl w:val="0"/>
        <w:tabs>
          <w:tab w:val="left" w:pos="855"/>
          <w:tab w:val="left" w:pos="2731"/>
          <w:tab w:val="left" w:pos="6901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N°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Cavalier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Cheval</w:t>
      </w:r>
    </w:p>
    <w:p w:rsidR="004540D4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Propriétaire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Signalement</w:t>
      </w:r>
    </w:p>
    <w:p w:rsidR="004540D4" w:rsidRDefault="00253958">
      <w:pPr>
        <w:widowControl w:val="0"/>
        <w:tabs>
          <w:tab w:val="left" w:pos="99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13.30</w:t>
      </w:r>
    </w:p>
    <w:p w:rsidR="004540D4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Mélanie Perrenoud,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Hauterive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ARTHUR VI</w:t>
      </w:r>
    </w:p>
    <w:p w:rsidR="004540D4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Corinne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Filippi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Chez-le-Bart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H/F/2007/HANN</w:t>
      </w:r>
    </w:p>
    <w:p w:rsidR="004540D4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Evelyne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Gisiger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Savagnier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CHIQUITTO</w:t>
      </w:r>
    </w:p>
    <w:p w:rsidR="004540D4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/2005/HOLST</w:t>
      </w:r>
    </w:p>
    <w:p w:rsidR="004540D4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Elizabeth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Bonhôte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Savagnier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LAODICE DE L'ORANGERIE CH</w:t>
      </w:r>
    </w:p>
    <w:p w:rsidR="004540D4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dbr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/2006/CH</w:t>
      </w:r>
    </w:p>
    <w:p w:rsidR="004540D4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Anne-Lise Sandoz, La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Sagne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JOYERO MJ</w:t>
      </w:r>
    </w:p>
    <w:p w:rsidR="004540D4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E/Rappe/2008/PRE</w:t>
      </w:r>
    </w:p>
    <w:p w:rsidR="004540D4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Cynthia Matthey, St-Blaise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L'AMI ABEL CH</w:t>
      </w:r>
    </w:p>
    <w:p w:rsidR="004540D4" w:rsidRPr="001D484E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>
        <w:rPr>
          <w:rFonts w:ascii="Arial" w:hAnsi="Arial" w:cs="Arial"/>
          <w:sz w:val="24"/>
          <w:szCs w:val="24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Madeleine 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Aeschlimann-Mathys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, St-Blaise / Paul 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H/F/1995/CH</w:t>
      </w:r>
    </w:p>
    <w:p w:rsidR="004540D4" w:rsidRPr="001D484E" w:rsidRDefault="00253958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Aeschlimann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 St-Blaise</w:t>
      </w:r>
    </w:p>
    <w:p w:rsidR="004540D4" w:rsidRPr="001D484E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6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 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Marianne Wicki,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Savagnier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BENETTON II</w:t>
      </w:r>
    </w:p>
    <w:p w:rsidR="004540D4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color w:val="000000"/>
          <w:sz w:val="16"/>
          <w:szCs w:val="16"/>
        </w:rPr>
        <w:t>H/Rappe/2009/HANN</w:t>
      </w:r>
    </w:p>
    <w:p w:rsidR="004540D4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France Chiquet,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Montezillon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REINE DES FEES CH</w:t>
      </w:r>
    </w:p>
    <w:p w:rsidR="004540D4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Joël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Perriard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Montezillon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J/F/2002/CH</w:t>
      </w:r>
    </w:p>
    <w:p w:rsidR="004540D4" w:rsidRPr="001D484E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e-CH"/>
        </w:rPr>
      </w:pPr>
      <w:r>
        <w:rPr>
          <w:rFonts w:ascii="Arial" w:hAnsi="Arial" w:cs="Arial"/>
          <w:sz w:val="24"/>
          <w:szCs w:val="24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8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 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Carol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Maibach</w:t>
      </w:r>
      <w:proofErr w:type="spellEnd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,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Hauterive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SHERLOCK B</w:t>
      </w:r>
    </w:p>
    <w:p w:rsidR="004540D4" w:rsidRPr="001D484E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H/F/2006/IRL</w:t>
      </w:r>
    </w:p>
    <w:p w:rsidR="004540D4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Dominique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Junod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Corcelles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VAUJANY</w:t>
      </w:r>
    </w:p>
    <w:p w:rsidR="004540D4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Maibach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Hauterive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H/F/2002/NED</w:t>
      </w:r>
    </w:p>
    <w:p w:rsidR="004540D4" w:rsidRDefault="0025395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14.30</w:t>
      </w:r>
    </w:p>
    <w:p w:rsidR="004540D4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Mary-France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Fatton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Le Locle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ATHOS XVI</w:t>
      </w:r>
    </w:p>
    <w:p w:rsidR="004540D4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dbr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/2007/MECK</w:t>
      </w:r>
    </w:p>
    <w:p w:rsidR="004540D4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Nadia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Finger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La Chaux-de-Fonds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KENZO DES PRES CH</w:t>
      </w:r>
    </w:p>
    <w:p w:rsidR="004540D4" w:rsidRPr="001D484E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>
        <w:rPr>
          <w:rFonts w:ascii="Arial" w:hAnsi="Arial" w:cs="Arial"/>
          <w:sz w:val="24"/>
          <w:szCs w:val="24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H/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br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/2006/CH</w:t>
      </w:r>
    </w:p>
    <w:p w:rsidR="004540D4" w:rsidRPr="001D484E" w:rsidRDefault="00253958">
      <w:pPr>
        <w:widowControl w:val="0"/>
        <w:tabs>
          <w:tab w:val="center" w:pos="1273"/>
          <w:tab w:val="left" w:pos="2731"/>
          <w:tab w:val="left" w:pos="6901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12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Charlotte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Tonini</w:t>
      </w:r>
      <w:proofErr w:type="spellEnd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, Neuchâtel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WILUNA CH</w:t>
      </w:r>
    </w:p>
    <w:p w:rsidR="004540D4" w:rsidRPr="001D484E" w:rsidRDefault="00253958">
      <w:pPr>
        <w:widowControl w:val="0"/>
        <w:tabs>
          <w:tab w:val="left" w:pos="2731"/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 xml:space="preserve">Daniel Schneider, 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Fenin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J/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br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/2000/CH</w:t>
      </w:r>
    </w:p>
    <w:p w:rsidR="004540D4" w:rsidRPr="001D484E" w:rsidRDefault="00253958">
      <w:pPr>
        <w:widowControl w:val="0"/>
        <w:tabs>
          <w:tab w:val="center" w:pos="1273"/>
          <w:tab w:val="left" w:pos="1474"/>
          <w:tab w:val="left" w:pos="2731"/>
          <w:tab w:val="left" w:pos="69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13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 </w:t>
      </w: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Barbara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Rawyler</w:t>
      </w:r>
      <w:proofErr w:type="spellEnd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 xml:space="preserve">, </w:t>
      </w:r>
      <w:proofErr w:type="spellStart"/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Müntschemier</w:t>
      </w:r>
      <w:proofErr w:type="spellEnd"/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b/>
          <w:bCs/>
          <w:color w:val="000000"/>
          <w:sz w:val="18"/>
          <w:szCs w:val="18"/>
          <w:lang w:val="de-CH"/>
        </w:rPr>
        <w:t>VENON CH</w:t>
      </w:r>
    </w:p>
    <w:p w:rsidR="004540D4" w:rsidRPr="001D484E" w:rsidRDefault="00253958">
      <w:pPr>
        <w:widowControl w:val="0"/>
        <w:tabs>
          <w:tab w:val="left" w:pos="6901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1"/>
          <w:szCs w:val="21"/>
          <w:lang w:val="de-CH"/>
        </w:rPr>
      </w:pPr>
      <w:r w:rsidRPr="001D484E">
        <w:rPr>
          <w:rFonts w:ascii="Arial" w:hAnsi="Arial" w:cs="Arial"/>
          <w:sz w:val="24"/>
          <w:szCs w:val="24"/>
          <w:lang w:val="de-CH"/>
        </w:rPr>
        <w:tab/>
      </w:r>
      <w:r w:rsidRPr="001D484E">
        <w:rPr>
          <w:rFonts w:ascii="Arial" w:hAnsi="Arial" w:cs="Arial"/>
          <w:color w:val="000000"/>
          <w:sz w:val="16"/>
          <w:szCs w:val="16"/>
          <w:lang w:val="de-CH"/>
        </w:rPr>
        <w:t>H/</w:t>
      </w:r>
      <w:proofErr w:type="spellStart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br</w:t>
      </w:r>
      <w:proofErr w:type="spellEnd"/>
      <w:r w:rsidRPr="001D484E">
        <w:rPr>
          <w:rFonts w:ascii="Arial" w:hAnsi="Arial" w:cs="Arial"/>
          <w:color w:val="000000"/>
          <w:sz w:val="16"/>
          <w:szCs w:val="16"/>
          <w:lang w:val="de-CH"/>
        </w:rPr>
        <w:t>/2004/CH</w:t>
      </w:r>
    </w:p>
    <w:p w:rsidR="004540D4" w:rsidRDefault="00253958">
      <w:pPr>
        <w:widowControl w:val="0"/>
        <w:tabs>
          <w:tab w:val="left" w:pos="90"/>
          <w:tab w:val="right" w:pos="10539"/>
        </w:tabs>
        <w:autoSpaceDE w:val="0"/>
        <w:autoSpaceDN w:val="0"/>
        <w:adjustRightInd w:val="0"/>
        <w:spacing w:before="1743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dimanche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10 mai 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Seite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1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von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1</w:t>
      </w:r>
    </w:p>
    <w:p w:rsidR="004540D4" w:rsidRDefault="00253958">
      <w:pPr>
        <w:widowControl w:val="0"/>
        <w:tabs>
          <w:tab w:val="left" w:pos="90"/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2"/>
          <w:szCs w:val="12"/>
        </w:rPr>
        <w:t>13:57:49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Concours Data Software</w:t>
      </w:r>
    </w:p>
    <w:p w:rsidR="00253958" w:rsidRDefault="00253958">
      <w:pPr>
        <w:widowControl w:val="0"/>
        <w:tabs>
          <w:tab w:val="left" w:pos="90"/>
          <w:tab w:val="left" w:pos="1290"/>
          <w:tab w:val="center" w:pos="5295"/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Liste des départs: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Prüfung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Nr.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Société de Cavalerie de la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Béroche</w:t>
      </w:r>
      <w:proofErr w:type="spellEnd"/>
      <w:r>
        <w:rPr>
          <w:rFonts w:ascii="Arial" w:hAnsi="Arial" w:cs="Arial"/>
          <w:sz w:val="24"/>
          <w:szCs w:val="24"/>
        </w:rPr>
        <w:tab/>
      </w:r>
    </w:p>
    <w:sectPr w:rsidR="00253958">
      <w:pgSz w:w="11906" w:h="16838" w:code="9"/>
      <w:pgMar w:top="668" w:right="567" w:bottom="79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4"/>
    <w:rsid w:val="00106304"/>
    <w:rsid w:val="001070EC"/>
    <w:rsid w:val="001D484E"/>
    <w:rsid w:val="00253958"/>
    <w:rsid w:val="004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2015-05-10T11:58:00Z</dcterms:created>
  <dcterms:modified xsi:type="dcterms:W3CDTF">2015-05-10T12:01:00Z</dcterms:modified>
</cp:coreProperties>
</file>